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A6" w:rsidRDefault="00851EEC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1612900</wp:posOffset>
                </wp:positionV>
                <wp:extent cx="1152525" cy="395605"/>
                <wp:effectExtent l="0" t="0" r="28575" b="234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95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9939A" id="Прямоугольник 2" o:spid="_x0000_s1026" style="position:absolute;margin-left:214pt;margin-top:127pt;width:90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" fillcolor="white [3201]" strokecolor="white [3212]" strokeweight="2pt"/>
            </w:pict>
          </mc:Fallback>
        </mc:AlternateContent>
      </w:r>
      <w:r w:rsidRPr="00851EEC">
        <w:rPr>
          <w:noProof/>
          <w:sz w:val="20"/>
          <w:lang w:eastAsia="ru-RU"/>
        </w:rPr>
        <w:drawing>
          <wp:inline distT="0" distB="0" distL="0" distR="0">
            <wp:extent cx="6248400" cy="1815359"/>
            <wp:effectExtent l="0" t="0" r="0" b="0"/>
            <wp:docPr id="1" name="Рисунок 1" descr="C:\Users\User\Pictures\ControlCenter4\Scan\CCI1204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204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81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A6" w:rsidRDefault="003214A6">
      <w:pPr>
        <w:pStyle w:val="a3"/>
        <w:ind w:left="0"/>
        <w:rPr>
          <w:sz w:val="20"/>
        </w:rPr>
      </w:pPr>
    </w:p>
    <w:p w:rsidR="00680662" w:rsidRPr="003214A6" w:rsidRDefault="00622205" w:rsidP="003214A6">
      <w:pPr>
        <w:pStyle w:val="1"/>
        <w:spacing w:before="90"/>
        <w:ind w:left="1267" w:right="1465" w:firstLine="0"/>
        <w:jc w:val="center"/>
      </w:pPr>
      <w:bookmarkStart w:id="0" w:name="_GoBack"/>
      <w:bookmarkEnd w:id="0"/>
      <w:r>
        <w:t>Положение</w:t>
      </w:r>
      <w:r w:rsidR="003214A6">
        <w:t xml:space="preserve"> </w:t>
      </w:r>
      <w:r>
        <w:t>o</w:t>
      </w:r>
      <w:r>
        <w:rPr>
          <w:spacing w:val="-13"/>
        </w:rPr>
        <w:t xml:space="preserve"> </w:t>
      </w:r>
      <w:r>
        <w:t>приёме</w:t>
      </w:r>
      <w:r>
        <w:rPr>
          <w:spacing w:val="-3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в</w:t>
      </w:r>
      <w:r>
        <w:rPr>
          <w:spacing w:val="-8"/>
        </w:rPr>
        <w:t xml:space="preserve"> </w:t>
      </w:r>
      <w:r w:rsidR="003214A6">
        <w:t>МБОУ «СОШ №2» п. Белиджи</w:t>
      </w:r>
    </w:p>
    <w:p w:rsidR="00680662" w:rsidRDefault="00680662">
      <w:pPr>
        <w:pStyle w:val="a3"/>
        <w:ind w:left="0"/>
        <w:rPr>
          <w:b/>
        </w:rPr>
      </w:pPr>
    </w:p>
    <w:p w:rsidR="00680662" w:rsidRDefault="00622205">
      <w:pPr>
        <w:pStyle w:val="1"/>
        <w:numPr>
          <w:ilvl w:val="0"/>
          <w:numId w:val="2"/>
        </w:numPr>
        <w:tabs>
          <w:tab w:val="left" w:pos="963"/>
        </w:tabs>
        <w:spacing w:line="270" w:lineRule="exact"/>
        <w:ind w:hanging="177"/>
        <w:jc w:val="both"/>
      </w:pPr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69"/>
        </w:tabs>
        <w:spacing w:line="242" w:lineRule="auto"/>
        <w:ind w:right="379" w:firstLine="567"/>
        <w:jc w:val="both"/>
        <w:rPr>
          <w:sz w:val="24"/>
        </w:rPr>
      </w:pPr>
      <w:r>
        <w:rPr>
          <w:sz w:val="24"/>
        </w:rPr>
        <w:t>Настоящее Положение является нормативным правовым актом, регулирующим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2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школы.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9"/>
        </w:tabs>
        <w:spacing w:line="274" w:lineRule="exact"/>
        <w:ind w:left="1148" w:hanging="423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</w:p>
    <w:p w:rsidR="00680662" w:rsidRDefault="00622205">
      <w:pPr>
        <w:pStyle w:val="a3"/>
        <w:ind w:left="158" w:right="340" w:firstLine="3"/>
        <w:jc w:val="both"/>
      </w:pPr>
      <w:r>
        <w:t>«Об образовании» (ст.17, ст.55), Приказа Минпросвещения России от 10.06.2019 N 286 "О</w:t>
      </w:r>
      <w:r>
        <w:rPr>
          <w:spacing w:val="-57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утверждённого приказом Министерства образования и науки Российской Федерации от</w:t>
      </w:r>
      <w:r>
        <w:rPr>
          <w:spacing w:val="1"/>
        </w:rPr>
        <w:t xml:space="preserve"> </w:t>
      </w:r>
      <w:r>
        <w:t>30.08.2013 № 1015»; Приказа Министерства образования и науки Российской Федерации</w:t>
      </w:r>
      <w:r>
        <w:rPr>
          <w:spacing w:val="1"/>
        </w:rPr>
        <w:t xml:space="preserve"> </w:t>
      </w:r>
      <w:r>
        <w:t>от 02.09.2020 г. № 458 «Об утверждении порядка приема на обучение по образовательным</w:t>
      </w:r>
      <w:r>
        <w:rPr>
          <w:spacing w:val="-57"/>
        </w:rPr>
        <w:t xml:space="preserve"> </w:t>
      </w:r>
      <w:r>
        <w:t>программам начального</w:t>
      </w:r>
      <w:r>
        <w:rPr>
          <w:spacing w:val="1"/>
        </w:rPr>
        <w:t xml:space="preserve"> </w:t>
      </w:r>
      <w:r>
        <w:t>общего, основного общего</w:t>
      </w:r>
      <w:r>
        <w:rPr>
          <w:spacing w:val="1"/>
        </w:rPr>
        <w:t xml:space="preserve"> </w:t>
      </w:r>
      <w:r>
        <w:t>и среднего общего образования»;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-9"/>
        </w:rPr>
        <w:t xml:space="preserve"> </w:t>
      </w:r>
      <w:r>
        <w:t>правилами</w:t>
      </w:r>
      <w:r>
        <w:rPr>
          <w:spacing w:val="14"/>
        </w:rPr>
        <w:t xml:space="preserve"> </w:t>
      </w:r>
      <w:r>
        <w:t>Сан</w:t>
      </w:r>
      <w:r>
        <w:rPr>
          <w:spacing w:val="5"/>
        </w:rPr>
        <w:t xml:space="preserve"> </w:t>
      </w:r>
      <w:r>
        <w:t>ПиН</w:t>
      </w:r>
      <w:r>
        <w:rPr>
          <w:spacing w:val="8"/>
        </w:rPr>
        <w:t xml:space="preserve"> </w:t>
      </w:r>
      <w:r>
        <w:t>2.4.2.</w:t>
      </w:r>
      <w:r>
        <w:rPr>
          <w:spacing w:val="8"/>
        </w:rPr>
        <w:t xml:space="preserve"> </w:t>
      </w:r>
      <w:r>
        <w:t>2821-10.</w:t>
      </w:r>
    </w:p>
    <w:p w:rsidR="00680662" w:rsidRDefault="00680662">
      <w:pPr>
        <w:pStyle w:val="a3"/>
        <w:spacing w:before="5"/>
        <w:ind w:left="0"/>
        <w:rPr>
          <w:sz w:val="23"/>
        </w:rPr>
      </w:pPr>
    </w:p>
    <w:p w:rsidR="00680662" w:rsidRDefault="00622205">
      <w:pPr>
        <w:pStyle w:val="1"/>
        <w:numPr>
          <w:ilvl w:val="0"/>
          <w:numId w:val="2"/>
        </w:numPr>
        <w:tabs>
          <w:tab w:val="left" w:pos="1024"/>
        </w:tabs>
        <w:spacing w:line="275" w:lineRule="exact"/>
        <w:ind w:left="1023" w:hanging="237"/>
        <w:jc w:val="both"/>
      </w:pPr>
      <w:r>
        <w:t>Прием</w:t>
      </w:r>
      <w:r>
        <w:rPr>
          <w:spacing w:val="-5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школу</w:t>
      </w:r>
    </w:p>
    <w:p w:rsidR="00680662" w:rsidRDefault="00622205">
      <w:pPr>
        <w:pStyle w:val="a3"/>
        <w:spacing w:before="1" w:line="237" w:lineRule="auto"/>
        <w:ind w:left="158" w:right="365" w:firstLine="625"/>
        <w:jc w:val="both"/>
      </w:pPr>
      <w:r>
        <w:t>Общие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rPr>
          <w:spacing w:val="-1"/>
        </w:rPr>
        <w:t xml:space="preserve">на трёх ступенях, соответствующих </w:t>
      </w:r>
      <w:r>
        <w:t>уровням образовательных программ начальное общее,</w:t>
      </w:r>
      <w:r>
        <w:rPr>
          <w:spacing w:val="-57"/>
        </w:rPr>
        <w:t xml:space="preserve"> </w:t>
      </w:r>
      <w:r>
        <w:t>основное</w:t>
      </w:r>
      <w:r>
        <w:rPr>
          <w:spacing w:val="11"/>
        </w:rPr>
        <w:t xml:space="preserve"> </w:t>
      </w:r>
      <w:r>
        <w:t>общее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среднее</w:t>
      </w:r>
      <w:r>
        <w:rPr>
          <w:spacing w:val="11"/>
        </w:rPr>
        <w:t xml:space="preserve"> </w:t>
      </w:r>
      <w:r>
        <w:t>(полное)</w:t>
      </w:r>
      <w:r>
        <w:rPr>
          <w:spacing w:val="14"/>
        </w:rPr>
        <w:t xml:space="preserve"> </w:t>
      </w:r>
      <w:r>
        <w:t>общее</w:t>
      </w:r>
      <w:r>
        <w:rPr>
          <w:spacing w:val="13"/>
        </w:rPr>
        <w:t xml:space="preserve"> </w:t>
      </w:r>
      <w:r>
        <w:t>образование.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240"/>
        </w:tabs>
        <w:ind w:left="156" w:right="342" w:firstLine="568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273-ФЗ,«О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от 31.05.2002 №62-ФЗ, «О беженцах» от 19.02.1993 №45628-1, «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переселенцах»</w:t>
      </w:r>
      <w:r>
        <w:rPr>
          <w:spacing w:val="1"/>
          <w:sz w:val="24"/>
        </w:rPr>
        <w:t xml:space="preserve"> </w:t>
      </w:r>
      <w:r>
        <w:rPr>
          <w:sz w:val="24"/>
        </w:rPr>
        <w:t>19.02.1993</w:t>
      </w:r>
      <w:r>
        <w:rPr>
          <w:spacing w:val="1"/>
          <w:sz w:val="24"/>
        </w:rPr>
        <w:t xml:space="preserve"> </w:t>
      </w:r>
      <w:r>
        <w:rPr>
          <w:sz w:val="24"/>
        </w:rPr>
        <w:t>№14530-1,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25.07.2002</w:t>
      </w:r>
      <w:r>
        <w:rPr>
          <w:spacing w:val="1"/>
          <w:sz w:val="24"/>
        </w:rPr>
        <w:t xml:space="preserve"> </w:t>
      </w:r>
      <w:r>
        <w:rPr>
          <w:sz w:val="24"/>
        </w:rPr>
        <w:t>№115-ФЗ,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19.03.2001</w:t>
      </w:r>
      <w:r>
        <w:rPr>
          <w:spacing w:val="1"/>
          <w:sz w:val="24"/>
        </w:rPr>
        <w:t xml:space="preserve"> </w:t>
      </w:r>
      <w:r>
        <w:rPr>
          <w:sz w:val="24"/>
        </w:rPr>
        <w:t>№196,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 настоящим Положением. 2.2. В школу на ступени начального общего,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среднего (полного) общего образования принимаются все граждане,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уровня.</w:t>
      </w:r>
    </w:p>
    <w:p w:rsidR="00680662" w:rsidRDefault="00622205">
      <w:pPr>
        <w:pStyle w:val="a5"/>
        <w:numPr>
          <w:ilvl w:val="1"/>
          <w:numId w:val="1"/>
        </w:numPr>
        <w:tabs>
          <w:tab w:val="left" w:pos="1144"/>
        </w:tabs>
        <w:spacing w:line="272" w:lineRule="exact"/>
        <w:jc w:val="both"/>
        <w:rPr>
          <w:sz w:val="24"/>
        </w:rPr>
      </w:pPr>
      <w:r>
        <w:rPr>
          <w:spacing w:val="-1"/>
          <w:sz w:val="24"/>
        </w:rPr>
        <w:t>Приём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бесплатным.</w:t>
      </w:r>
    </w:p>
    <w:p w:rsidR="00680662" w:rsidRDefault="00622205">
      <w:pPr>
        <w:pStyle w:val="a5"/>
        <w:numPr>
          <w:ilvl w:val="1"/>
          <w:numId w:val="1"/>
        </w:numPr>
        <w:tabs>
          <w:tab w:val="left" w:pos="1226"/>
        </w:tabs>
        <w:spacing w:before="4" w:line="237" w:lineRule="auto"/>
        <w:ind w:left="158" w:right="358" w:firstLine="624"/>
        <w:jc w:val="both"/>
        <w:rPr>
          <w:sz w:val="24"/>
        </w:rPr>
      </w:pPr>
      <w:r>
        <w:rPr>
          <w:sz w:val="24"/>
        </w:rPr>
        <w:t>Приём иностранных граждан, лиц без гражданства, детей из семей беженцев и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переселенцев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основаниях.</w:t>
      </w:r>
    </w:p>
    <w:p w:rsidR="00680662" w:rsidRDefault="00622205">
      <w:pPr>
        <w:pStyle w:val="a5"/>
        <w:numPr>
          <w:ilvl w:val="1"/>
          <w:numId w:val="1"/>
        </w:numPr>
        <w:tabs>
          <w:tab w:val="left" w:pos="1149"/>
        </w:tabs>
        <w:spacing w:before="3"/>
        <w:ind w:left="160" w:right="360" w:firstLine="627"/>
        <w:jc w:val="both"/>
        <w:rPr>
          <w:sz w:val="24"/>
        </w:rPr>
      </w:pPr>
      <w:r>
        <w:rPr>
          <w:sz w:val="24"/>
        </w:rPr>
        <w:t>Регистрация граждан Российской Федерации по месту пребывания и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9"/>
          <w:sz w:val="24"/>
        </w:rPr>
        <w:t xml:space="preserve"> </w:t>
      </w:r>
      <w:r>
        <w:rPr>
          <w:sz w:val="24"/>
        </w:rPr>
        <w:t>в приёме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Школе.</w:t>
      </w:r>
    </w:p>
    <w:p w:rsidR="00680662" w:rsidRDefault="00680662">
      <w:pPr>
        <w:jc w:val="both"/>
        <w:rPr>
          <w:sz w:val="24"/>
        </w:rPr>
        <w:sectPr w:rsidR="00680662">
          <w:type w:val="continuous"/>
          <w:pgSz w:w="11900" w:h="16840"/>
          <w:pgMar w:top="1060" w:right="520" w:bottom="280" w:left="1540" w:header="720" w:footer="720" w:gutter="0"/>
          <w:cols w:space="720"/>
        </w:sectPr>
      </w:pPr>
    </w:p>
    <w:p w:rsidR="00680662" w:rsidRDefault="00622205">
      <w:pPr>
        <w:pStyle w:val="a5"/>
        <w:numPr>
          <w:ilvl w:val="1"/>
          <w:numId w:val="1"/>
        </w:numPr>
        <w:tabs>
          <w:tab w:val="left" w:pos="1145"/>
          <w:tab w:val="left" w:pos="1506"/>
        </w:tabs>
        <w:spacing w:before="76"/>
        <w:ind w:left="159" w:right="524" w:firstLine="625"/>
        <w:jc w:val="left"/>
        <w:rPr>
          <w:sz w:val="24"/>
        </w:rPr>
      </w:pPr>
      <w:r>
        <w:rPr>
          <w:sz w:val="24"/>
        </w:rPr>
        <w:lastRenderedPageBreak/>
        <w:t>Основанием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ab/>
        <w:t>(законных представителей). К заявлению прилагаются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680662" w:rsidRDefault="00622205">
      <w:pPr>
        <w:pStyle w:val="a5"/>
        <w:numPr>
          <w:ilvl w:val="1"/>
          <w:numId w:val="1"/>
        </w:numPr>
        <w:tabs>
          <w:tab w:val="left" w:pos="1145"/>
        </w:tabs>
        <w:ind w:left="159" w:right="513" w:firstLine="625"/>
        <w:jc w:val="left"/>
        <w:rPr>
          <w:sz w:val="24"/>
        </w:rPr>
      </w:pPr>
      <w:r>
        <w:rPr>
          <w:sz w:val="24"/>
        </w:rPr>
        <w:t>Зачисление граждан в Школу оформляется приказом директора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ознакомление родителей (законных представителей) с Уставом, лицензией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право ведения образовательной деятельности, свидетельством о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 основными образовательными программами и другими 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680662" w:rsidRDefault="00622205">
      <w:pPr>
        <w:pStyle w:val="a5"/>
        <w:numPr>
          <w:ilvl w:val="1"/>
          <w:numId w:val="1"/>
        </w:numPr>
        <w:tabs>
          <w:tab w:val="left" w:pos="1144"/>
        </w:tabs>
        <w:ind w:left="159" w:right="633" w:firstLine="565"/>
        <w:jc w:val="left"/>
        <w:rPr>
          <w:sz w:val="24"/>
        </w:rPr>
      </w:pPr>
      <w:r>
        <w:rPr>
          <w:sz w:val="24"/>
        </w:rPr>
        <w:t>Школа обеспечивает прием всех детей, проживающих на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ОУ.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680662" w:rsidRDefault="00622205">
      <w:pPr>
        <w:pStyle w:val="1"/>
        <w:numPr>
          <w:ilvl w:val="0"/>
          <w:numId w:val="2"/>
        </w:numPr>
        <w:tabs>
          <w:tab w:val="left" w:pos="906"/>
        </w:tabs>
        <w:spacing w:before="1" w:line="273" w:lineRule="exact"/>
        <w:ind w:left="905" w:hanging="182"/>
        <w:jc w:val="left"/>
      </w:pPr>
      <w:r>
        <w:t>Прием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класс.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204"/>
        </w:tabs>
        <w:ind w:left="159" w:right="976" w:firstLine="625"/>
        <w:jc w:val="both"/>
        <w:rPr>
          <w:sz w:val="24"/>
        </w:rPr>
      </w:pPr>
      <w:r>
        <w:rPr>
          <w:sz w:val="24"/>
        </w:rPr>
        <w:t>В первый класс принимаются дети, достигшие к 1 сентября учебного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 лет</w:t>
      </w:r>
      <w:r>
        <w:rPr>
          <w:spacing w:val="1"/>
          <w:sz w:val="24"/>
        </w:rPr>
        <w:t xml:space="preserve"> </w:t>
      </w:r>
      <w:r>
        <w:rPr>
          <w:sz w:val="24"/>
        </w:rPr>
        <w:t>6 месяцев при отсутствии противопоказаний по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позже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  <w:tab w:val="left" w:pos="4018"/>
        </w:tabs>
        <w:ind w:left="159" w:right="374" w:firstLine="565"/>
        <w:rPr>
          <w:sz w:val="24"/>
        </w:rPr>
      </w:pPr>
      <w:r>
        <w:rPr>
          <w:sz w:val="24"/>
        </w:rPr>
        <w:t>Приём детей в первый класс Школы проводится по предоставлению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ab/>
        <w:t>(законных представителей); - ксерокопия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 о рождении; - медицинская справка о состоянии здоровья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 Школы при приёме заявления обязана ознакомиться с 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факта</w:t>
      </w:r>
      <w:r>
        <w:rPr>
          <w:spacing w:val="-7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  <w:tab w:val="left" w:pos="3897"/>
        </w:tabs>
        <w:ind w:left="159" w:right="806" w:firstLine="565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ab/>
        <w:t>(законных представителей) учредитель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701" w:firstLine="565"/>
        <w:rPr>
          <w:sz w:val="24"/>
        </w:rPr>
      </w:pPr>
      <w:r>
        <w:rPr>
          <w:sz w:val="24"/>
        </w:rPr>
        <w:t>Приём заявлений о зачислении в первый класс школы 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01</w:t>
      </w:r>
      <w:r>
        <w:rPr>
          <w:spacing w:val="-4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июня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граждан, не проживающих на закрепленной территории с 06 июля до</w:t>
      </w:r>
      <w:r>
        <w:rPr>
          <w:spacing w:val="1"/>
          <w:sz w:val="24"/>
        </w:rPr>
        <w:t xml:space="preserve"> </w:t>
      </w:r>
      <w:r>
        <w:rPr>
          <w:sz w:val="24"/>
        </w:rPr>
        <w:t>05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655" w:firstLine="56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085"/>
        </w:tabs>
        <w:ind w:left="159" w:right="964" w:firstLine="565"/>
        <w:rPr>
          <w:sz w:val="24"/>
        </w:rPr>
      </w:pPr>
      <w:r>
        <w:rPr>
          <w:sz w:val="24"/>
        </w:rPr>
        <w:t>При приеме в первый класс Школы не допускается проведение 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(экзаменов,</w:t>
      </w:r>
      <w:r>
        <w:rPr>
          <w:spacing w:val="-8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собеседований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т.п.),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393" w:firstLine="565"/>
        <w:rPr>
          <w:sz w:val="24"/>
        </w:rPr>
      </w:pPr>
      <w:r>
        <w:rPr>
          <w:sz w:val="24"/>
        </w:rPr>
        <w:t>После окончания приема заявлений зачисление в Школу оформляется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 31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680662" w:rsidRDefault="00680662">
      <w:pPr>
        <w:pStyle w:val="a3"/>
        <w:spacing w:before="3"/>
        <w:ind w:left="0"/>
        <w:rPr>
          <w:sz w:val="23"/>
        </w:rPr>
      </w:pPr>
    </w:p>
    <w:p w:rsidR="00680662" w:rsidRDefault="00622205">
      <w:pPr>
        <w:pStyle w:val="1"/>
        <w:numPr>
          <w:ilvl w:val="0"/>
          <w:numId w:val="2"/>
        </w:numPr>
        <w:tabs>
          <w:tab w:val="left" w:pos="906"/>
        </w:tabs>
        <w:spacing w:line="274" w:lineRule="exact"/>
        <w:ind w:left="905" w:hanging="182"/>
        <w:jc w:val="left"/>
      </w:pPr>
      <w:r>
        <w:t>Прием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2-9</w:t>
      </w:r>
      <w:r>
        <w:rPr>
          <w:spacing w:val="-4"/>
        </w:rPr>
        <w:t xml:space="preserve"> </w:t>
      </w:r>
      <w:r>
        <w:t>классы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085"/>
        </w:tabs>
        <w:ind w:left="159" w:right="428" w:firstLine="565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2-9 классы Школы принимаются дети по заявлению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 связи с переездом на новое место жительства, в связи с переходом 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 общеобразовательного учреждения и др., при наличии свободных мест в 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4.2.Для зачисления во</w:t>
      </w:r>
      <w:r>
        <w:rPr>
          <w:spacing w:val="1"/>
          <w:sz w:val="24"/>
        </w:rPr>
        <w:t xml:space="preserve"> </w:t>
      </w:r>
      <w:r>
        <w:rPr>
          <w:sz w:val="24"/>
        </w:rPr>
        <w:t>2-9 классы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 представители) предъявляют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 заявление о приеме, медицинскую карту ребенка, копию свидетельства 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дело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годовыми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 в котором он обучался ранее, ведомость текущих 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(при 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680662" w:rsidRDefault="00622205">
      <w:pPr>
        <w:pStyle w:val="1"/>
        <w:numPr>
          <w:ilvl w:val="0"/>
          <w:numId w:val="2"/>
        </w:numPr>
        <w:tabs>
          <w:tab w:val="left" w:pos="965"/>
        </w:tabs>
        <w:spacing w:line="273" w:lineRule="exact"/>
        <w:ind w:left="964" w:hanging="241"/>
        <w:jc w:val="left"/>
      </w:pPr>
      <w:r>
        <w:t>Перевод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общеобразовательного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другое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  <w:tab w:val="left" w:pos="5256"/>
          <w:tab w:val="left" w:pos="7536"/>
        </w:tabs>
        <w:ind w:left="159" w:right="585" w:firstLine="565"/>
        <w:rPr>
          <w:sz w:val="24"/>
        </w:rPr>
      </w:pPr>
      <w:r>
        <w:rPr>
          <w:sz w:val="24"/>
        </w:rPr>
        <w:t>Перевод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tab/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«Типовым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учреждении».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869" w:firstLine="565"/>
        <w:rPr>
          <w:sz w:val="24"/>
        </w:rPr>
      </w:pPr>
      <w:r>
        <w:rPr>
          <w:sz w:val="24"/>
        </w:rPr>
        <w:t>Обучающиеся могут быть переведены в другие 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случаях:</w:t>
      </w:r>
      <w:r>
        <w:rPr>
          <w:spacing w:val="46"/>
          <w:sz w:val="24"/>
        </w:rPr>
        <w:t xml:space="preserve"> </w:t>
      </w:r>
      <w:r>
        <w:rPr>
          <w:sz w:val="24"/>
        </w:rPr>
        <w:t>·в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жительства;</w:t>
      </w:r>
      <w:r>
        <w:rPr>
          <w:spacing w:val="46"/>
          <w:sz w:val="24"/>
        </w:rPr>
        <w:t xml:space="preserve"> </w:t>
      </w:r>
      <w:r>
        <w:rPr>
          <w:sz w:val="24"/>
        </w:rPr>
        <w:t>·в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</w:p>
    <w:p w:rsidR="00680662" w:rsidRDefault="00680662">
      <w:pPr>
        <w:rPr>
          <w:sz w:val="24"/>
        </w:rPr>
        <w:sectPr w:rsidR="00680662">
          <w:pgSz w:w="11900" w:h="16840"/>
          <w:pgMar w:top="1060" w:right="520" w:bottom="280" w:left="1540" w:header="720" w:footer="720" w:gutter="0"/>
          <w:cols w:space="720"/>
        </w:sectPr>
      </w:pPr>
    </w:p>
    <w:p w:rsidR="00680662" w:rsidRDefault="00622205">
      <w:pPr>
        <w:pStyle w:val="a3"/>
        <w:spacing w:before="76"/>
        <w:ind w:right="684"/>
      </w:pPr>
      <w:r>
        <w:lastRenderedPageBreak/>
        <w:t>переходом в общеобразовательное учреждение, реализующее другие виды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программ;</w:t>
      </w:r>
      <w:r>
        <w:rPr>
          <w:spacing w:val="58"/>
        </w:rPr>
        <w:t xml:space="preserve"> </w:t>
      </w:r>
      <w:r>
        <w:t>·по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ПМПК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· по решению суда в связи с девиантным</w:t>
      </w:r>
      <w:r>
        <w:rPr>
          <w:spacing w:val="1"/>
        </w:rPr>
        <w:t xml:space="preserve"> </w:t>
      </w:r>
      <w:r>
        <w:t>(общественно-опасным)</w:t>
      </w:r>
      <w:r>
        <w:rPr>
          <w:spacing w:val="1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обучающегося.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979" w:firstLine="565"/>
        <w:rPr>
          <w:sz w:val="24"/>
        </w:rPr>
      </w:pPr>
      <w:r>
        <w:rPr>
          <w:sz w:val="24"/>
        </w:rPr>
        <w:t>Обучающийся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485" w:firstLine="565"/>
        <w:rPr>
          <w:sz w:val="24"/>
        </w:rPr>
      </w:pPr>
      <w:r>
        <w:rPr>
          <w:sz w:val="24"/>
        </w:rPr>
        <w:t>По рекомендации ПМПК при согласии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переведён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 компенсирующего обучения, обеспечивающие его обучение, 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 адаптацию и интеграцию в обществе, на индивидуальное обучение 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комиссией.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509" w:firstLine="565"/>
        <w:rPr>
          <w:sz w:val="24"/>
        </w:rPr>
      </w:pPr>
      <w:r>
        <w:rPr>
          <w:sz w:val="24"/>
        </w:rPr>
        <w:t>Перевод по решению суда в связи с девиантным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(общественно - опасным)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суда.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588" w:firstLine="565"/>
        <w:rPr>
          <w:sz w:val="24"/>
        </w:rPr>
      </w:pPr>
      <w:r>
        <w:rPr>
          <w:sz w:val="24"/>
        </w:rPr>
        <w:t>При переводе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представителям) выдаются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дело;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табель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успеваемости;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4"/>
        </w:tabs>
        <w:ind w:left="159" w:right="448" w:firstLine="565"/>
        <w:rPr>
          <w:sz w:val="24"/>
        </w:rPr>
      </w:pPr>
      <w:r>
        <w:rPr>
          <w:sz w:val="24"/>
        </w:rPr>
        <w:t>Школа,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переводу,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680662" w:rsidRDefault="00680662">
      <w:pPr>
        <w:pStyle w:val="a3"/>
        <w:spacing w:before="9"/>
        <w:ind w:left="0"/>
        <w:rPr>
          <w:sz w:val="23"/>
        </w:rPr>
      </w:pPr>
    </w:p>
    <w:p w:rsidR="00680662" w:rsidRDefault="00622205">
      <w:pPr>
        <w:pStyle w:val="1"/>
        <w:numPr>
          <w:ilvl w:val="0"/>
          <w:numId w:val="2"/>
        </w:numPr>
        <w:tabs>
          <w:tab w:val="left" w:pos="906"/>
        </w:tabs>
        <w:spacing w:line="273" w:lineRule="exact"/>
        <w:ind w:left="905" w:hanging="182"/>
        <w:jc w:val="left"/>
      </w:pPr>
      <w:r>
        <w:t>Прием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классы.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145"/>
        </w:tabs>
        <w:ind w:left="159" w:right="520" w:firstLine="62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10-11 классы Школы принимаются дети по заявлению для 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переездом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680662" w:rsidRDefault="00622205">
      <w:pPr>
        <w:pStyle w:val="a5"/>
        <w:numPr>
          <w:ilvl w:val="1"/>
          <w:numId w:val="2"/>
        </w:numPr>
        <w:tabs>
          <w:tab w:val="left" w:pos="1085"/>
        </w:tabs>
        <w:ind w:left="159" w:right="370" w:firstLine="565"/>
        <w:rPr>
          <w:sz w:val="24"/>
        </w:rPr>
      </w:pPr>
      <w:r>
        <w:rPr>
          <w:sz w:val="24"/>
        </w:rPr>
        <w:t>Для зачисления в 10-11 классы обучающиеся предъявляют в Школу заявление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в профильный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(в соответствии с Положением о профильном классе)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общеобразовательный класс, сертификат прививок, медицинскую карту, аттестат 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8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sectPr w:rsidR="00680662">
      <w:pgSz w:w="11900" w:h="16840"/>
      <w:pgMar w:top="1060" w:right="5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F2" w:rsidRDefault="008579F2" w:rsidP="003214A6">
      <w:r>
        <w:separator/>
      </w:r>
    </w:p>
  </w:endnote>
  <w:endnote w:type="continuationSeparator" w:id="0">
    <w:p w:rsidR="008579F2" w:rsidRDefault="008579F2" w:rsidP="0032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F2" w:rsidRDefault="008579F2" w:rsidP="003214A6">
      <w:r>
        <w:separator/>
      </w:r>
    </w:p>
  </w:footnote>
  <w:footnote w:type="continuationSeparator" w:id="0">
    <w:p w:rsidR="008579F2" w:rsidRDefault="008579F2" w:rsidP="0032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720"/>
    <w:multiLevelType w:val="multilevel"/>
    <w:tmpl w:val="06ECDF9A"/>
    <w:lvl w:ilvl="0">
      <w:start w:val="1"/>
      <w:numFmt w:val="decimal"/>
      <w:lvlText w:val="%1."/>
      <w:lvlJc w:val="left"/>
      <w:pPr>
        <w:ind w:left="962" w:hanging="176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42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6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6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595B4C1A"/>
    <w:multiLevelType w:val="multilevel"/>
    <w:tmpl w:val="AEC89E12"/>
    <w:lvl w:ilvl="0">
      <w:start w:val="2"/>
      <w:numFmt w:val="decimal"/>
      <w:lvlText w:val="%1"/>
      <w:lvlJc w:val="left"/>
      <w:pPr>
        <w:ind w:left="1143" w:hanging="41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43" w:hanging="419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0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0662"/>
    <w:rsid w:val="003214A6"/>
    <w:rsid w:val="00622205"/>
    <w:rsid w:val="00680662"/>
    <w:rsid w:val="00851EEC"/>
    <w:rsid w:val="008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7401F-C3E4-467F-97F0-74E6CBB5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5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7"/>
      <w:ind w:left="768" w:hanging="345"/>
    </w:pPr>
    <w:rPr>
      <w:rFonts w:ascii="Arial" w:eastAsia="Arial" w:hAnsi="Arial" w:cs="Arial"/>
      <w:sz w:val="38"/>
      <w:szCs w:val="38"/>
    </w:rPr>
  </w:style>
  <w:style w:type="paragraph" w:styleId="a5">
    <w:name w:val="List Paragraph"/>
    <w:basedOn w:val="a"/>
    <w:uiPriority w:val="1"/>
    <w:qFormat/>
    <w:pPr>
      <w:ind w:left="159" w:firstLine="56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214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4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214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4A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214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14A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2021-04-12T07:56:00Z</cp:lastPrinted>
  <dcterms:created xsi:type="dcterms:W3CDTF">2021-04-10T04:32:00Z</dcterms:created>
  <dcterms:modified xsi:type="dcterms:W3CDTF">2021-04-12T11:36:00Z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