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FD" w:rsidRPr="00B72F2E" w:rsidRDefault="00B263FD" w:rsidP="00B72F2E">
      <w:pPr>
        <w:ind w:firstLine="720"/>
        <w:jc w:val="both"/>
        <w:rPr>
          <w:b/>
          <w:bCs/>
        </w:rPr>
      </w:pPr>
      <w:r>
        <w:rPr>
          <w:b/>
          <w:bCs/>
        </w:rPr>
        <w:t>Учебные программы.</w:t>
      </w:r>
    </w:p>
    <w:p w:rsidR="00B263FD" w:rsidRPr="00D017D6" w:rsidRDefault="00B263FD" w:rsidP="00B263FD">
      <w:pPr>
        <w:pStyle w:val="a3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</w:t>
      </w:r>
      <w:r>
        <w:rPr>
          <w:u w:val="single"/>
        </w:rPr>
        <w:t>. – 4 года</w:t>
      </w:r>
    </w:p>
    <w:p w:rsidR="00B263FD" w:rsidRPr="00C86FD5" w:rsidRDefault="00B263FD" w:rsidP="00B263FD">
      <w:pPr>
        <w:pStyle w:val="a3"/>
        <w:suppressAutoHyphens w:val="0"/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>У</w:t>
      </w:r>
      <w:r w:rsidRPr="00C86FD5">
        <w:rPr>
          <w:lang w:eastAsia="ru-RU"/>
        </w:rPr>
        <w:t>чебный план для I-III классов дагестанских общеобразовательных учреждений разработан на основе федерального государственного стандарта начального общего образования и должен служить основой для составления учебных планов для I-III классов общеобразовательных учреждений республики.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 xml:space="preserve">Школа работает по учебному  плану N 2 </w:t>
      </w:r>
      <w:proofErr w:type="gramStart"/>
      <w:r w:rsidRPr="00C86FD5">
        <w:rPr>
          <w:lang w:eastAsia="ru-RU"/>
        </w:rPr>
        <w:t>предназначенного</w:t>
      </w:r>
      <w:proofErr w:type="gramEnd"/>
      <w:r w:rsidRPr="00C86FD5">
        <w:rPr>
          <w:lang w:eastAsia="ru-RU"/>
        </w:rPr>
        <w:t xml:space="preserve"> для образовательных учреждений со смешанным национальным составом учащихся.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>Продолжительность учебного года для I класса –33 учебные недели, для II и III классов -34  учебные недели. Продолжительность урока в I классе в сентябре -декабре по 35 минут, в январе-мае –по 45 минут. Продолжительность урока во II и III классах – 45 минут. Учебные занятия проводятся в I классе по 5-дневной учебной неделе и только в первую смену. В сентябре - октябре учебные занятия в I классе проводятся по 3 урока в день, в ноябре-мае – по 4 урока в день.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 w:rsidRPr="00C86FD5">
        <w:rPr>
          <w:lang w:eastAsia="ru-RU"/>
        </w:rPr>
        <w:t>общеинтеллектуальное</w:t>
      </w:r>
      <w:proofErr w:type="spellEnd"/>
      <w:r w:rsidRPr="00C86FD5">
        <w:rPr>
          <w:lang w:eastAsia="ru-RU"/>
        </w:rPr>
        <w:t>, общекультурное, спортивно-оздоровительное).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 xml:space="preserve">Общеобразовательные учреждения предоставляют </w:t>
      </w:r>
      <w:proofErr w:type="gramStart"/>
      <w:r w:rsidRPr="00C86FD5">
        <w:rPr>
          <w:lang w:eastAsia="ru-RU"/>
        </w:rPr>
        <w:t>обучающимся</w:t>
      </w:r>
      <w:proofErr w:type="gramEnd"/>
      <w:r w:rsidRPr="00C86FD5">
        <w:rPr>
          <w:lang w:eastAsia="ru-RU"/>
        </w:rPr>
        <w:t xml:space="preserve"> возможность выбора занятий,  направленных на их развитие.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 xml:space="preserve">Содержание занятий, предусмотренных в рамках внеурочной деятельности, формируется с </w:t>
      </w:r>
      <w:proofErr w:type="spellStart"/>
      <w:r w:rsidRPr="00C86FD5">
        <w:rPr>
          <w:lang w:eastAsia="ru-RU"/>
        </w:rPr>
        <w:t>учѐтом</w:t>
      </w:r>
      <w:proofErr w:type="spellEnd"/>
      <w:r w:rsidRPr="00C86FD5">
        <w:rPr>
          <w:lang w:eastAsia="ru-RU"/>
        </w:rPr>
        <w:t xml:space="preserve">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B263FD" w:rsidRPr="00C86FD5" w:rsidRDefault="00B263FD" w:rsidP="00B263FD">
      <w:pPr>
        <w:suppressAutoHyphens w:val="0"/>
        <w:ind w:firstLine="708"/>
        <w:jc w:val="both"/>
        <w:rPr>
          <w:lang w:eastAsia="ru-RU"/>
        </w:rPr>
      </w:pPr>
      <w:r w:rsidRPr="00C86FD5">
        <w:rPr>
          <w:lang w:eastAsia="ru-RU"/>
        </w:rPr>
        <w:t xml:space="preserve">Время, </w:t>
      </w:r>
      <w:proofErr w:type="spellStart"/>
      <w:r w:rsidRPr="00C86FD5">
        <w:rPr>
          <w:lang w:eastAsia="ru-RU"/>
        </w:rPr>
        <w:t>отведѐнное</w:t>
      </w:r>
      <w:proofErr w:type="spellEnd"/>
      <w:r w:rsidRPr="00C86FD5">
        <w:rPr>
          <w:lang w:eastAsia="ru-RU"/>
        </w:rPr>
        <w:t xml:space="preserve"> на внеурочную деятельность, не учитывается при определении максимально допустимой недельной нагрузки обучающихся, но учитывается при определении </w:t>
      </w:r>
    </w:p>
    <w:p w:rsidR="00B263FD" w:rsidRPr="00C86FD5" w:rsidRDefault="00B263FD" w:rsidP="00B263FD">
      <w:pPr>
        <w:suppressAutoHyphens w:val="0"/>
        <w:rPr>
          <w:lang w:eastAsia="ru-RU"/>
        </w:rPr>
      </w:pPr>
      <w:proofErr w:type="spellStart"/>
      <w:r w:rsidRPr="00C86FD5">
        <w:rPr>
          <w:lang w:eastAsia="ru-RU"/>
        </w:rPr>
        <w:t>объѐмов</w:t>
      </w:r>
      <w:proofErr w:type="spellEnd"/>
      <w:r w:rsidRPr="00C86FD5">
        <w:rPr>
          <w:lang w:eastAsia="ru-RU"/>
        </w:rPr>
        <w:t xml:space="preserve"> финансирования, </w:t>
      </w:r>
      <w:proofErr w:type="gramStart"/>
      <w:r w:rsidRPr="00C86FD5">
        <w:rPr>
          <w:lang w:eastAsia="ru-RU"/>
        </w:rPr>
        <w:t>направляемых</w:t>
      </w:r>
      <w:proofErr w:type="gramEnd"/>
      <w:r w:rsidRPr="00C86FD5">
        <w:rPr>
          <w:lang w:eastAsia="ru-RU"/>
        </w:rPr>
        <w:t xml:space="preserve"> на реализацию основной образовательной программы.</w:t>
      </w:r>
    </w:p>
    <w:p w:rsidR="00B263FD" w:rsidRPr="00C86FD5" w:rsidRDefault="00B263FD" w:rsidP="00B263FD">
      <w:pPr>
        <w:suppressAutoHyphens w:val="0"/>
        <w:jc w:val="both"/>
        <w:rPr>
          <w:rStyle w:val="FontStyle13"/>
        </w:rPr>
      </w:pPr>
      <w:r w:rsidRPr="00B263FD">
        <w:rPr>
          <w:lang w:eastAsia="ru-RU"/>
        </w:rPr>
        <w:tab/>
      </w:r>
      <w:r w:rsidRPr="00C86FD5">
        <w:rPr>
          <w:rStyle w:val="FontStyle13"/>
        </w:rPr>
        <w:t xml:space="preserve">Продолжительность учебного года в </w:t>
      </w:r>
      <w:r w:rsidRPr="00C86FD5">
        <w:rPr>
          <w:rStyle w:val="FontStyle13"/>
          <w:lang w:val="en-US"/>
        </w:rPr>
        <w:t>IV</w:t>
      </w:r>
      <w:r w:rsidRPr="00C86FD5">
        <w:rPr>
          <w:rStyle w:val="FontStyle13"/>
        </w:rPr>
        <w:t xml:space="preserve"> классах - 34 учебные недели. Продолжительность урока во </w:t>
      </w:r>
      <w:r w:rsidRPr="00C86FD5">
        <w:rPr>
          <w:rStyle w:val="FontStyle13"/>
          <w:lang w:val="en-US"/>
        </w:rPr>
        <w:t>IV</w:t>
      </w:r>
      <w:r w:rsidRPr="00C86FD5">
        <w:rPr>
          <w:rStyle w:val="FontStyle13"/>
        </w:rPr>
        <w:t xml:space="preserve"> классах - 45 минут.</w:t>
      </w:r>
    </w:p>
    <w:p w:rsidR="00B263FD" w:rsidRPr="00C86FD5" w:rsidRDefault="00B263FD" w:rsidP="00B263FD">
      <w:pPr>
        <w:ind w:firstLine="540"/>
        <w:jc w:val="both"/>
        <w:rPr>
          <w:rStyle w:val="FontStyle11"/>
        </w:rPr>
      </w:pPr>
      <w:r w:rsidRPr="00C86FD5">
        <w:rPr>
          <w:rStyle w:val="FontStyle13"/>
        </w:rPr>
        <w:tab/>
      </w:r>
      <w:r w:rsidRPr="00C86FD5">
        <w:rPr>
          <w:rStyle w:val="FontStyle11"/>
        </w:rPr>
        <w:t xml:space="preserve">Интегрированный учебный предмет «Окружающий мир (человек, природа, общество)» изучается в IV классах. Он включает в себя  разделы социально-гуманитарной направленности, а также элементы безопасности жизнедеятельности. </w:t>
      </w:r>
    </w:p>
    <w:p w:rsidR="00B263FD" w:rsidRPr="00C86FD5" w:rsidRDefault="00B263FD" w:rsidP="00B263FD">
      <w:pPr>
        <w:ind w:firstLine="540"/>
        <w:jc w:val="both"/>
        <w:rPr>
          <w:rStyle w:val="FontStyle11"/>
        </w:rPr>
      </w:pPr>
      <w:r w:rsidRPr="00C86FD5">
        <w:rPr>
          <w:rStyle w:val="FontStyle11"/>
        </w:rPr>
        <w:t xml:space="preserve">Комплексный учебный курс «Основы религиозных культур и светской этики» состоит из шести модулей и изучается в IV классах (1 час в неделю). Родители (законные представители) учащихся выбирают учебный модуль для изучения их детьми. Образовательное учреждение организует изучение каждого модуля, выбранного учащимися и их родителями. Если в классе выбраны для изучения два или более модуля, то для организации образовательного процесса создаются учебные группы вне зависимости от количества учащихся в них. Учебные группы </w:t>
      </w:r>
      <w:r w:rsidRPr="00C86FD5">
        <w:rPr>
          <w:rStyle w:val="FontStyle11"/>
        </w:rPr>
        <w:lastRenderedPageBreak/>
        <w:t>могут создаваться из параллельных классов, при  этом ОРКСЭ должен стоять в расписании одним уроком во всех четвёртых классах.</w:t>
      </w:r>
    </w:p>
    <w:p w:rsidR="00B263FD" w:rsidRPr="003D6F9B" w:rsidRDefault="00B263FD" w:rsidP="00B263FD">
      <w:pPr>
        <w:jc w:val="center"/>
        <w:rPr>
          <w:b/>
          <w:sz w:val="16"/>
          <w:szCs w:val="16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979"/>
        <w:gridCol w:w="980"/>
        <w:gridCol w:w="979"/>
        <w:gridCol w:w="980"/>
      </w:tblGrid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jc w:val="center"/>
              <w:rPr>
                <w:b/>
              </w:rPr>
            </w:pPr>
            <w:r w:rsidRPr="001C228C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3810</wp:posOffset>
                      </wp:positionV>
                      <wp:extent cx="3314700" cy="457200"/>
                      <wp:effectExtent l="6985" t="6350" r="1206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14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6A580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3pt" to="255.6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"/>
                  </w:pict>
                </mc:Fallback>
              </mc:AlternateContent>
            </w:r>
            <w:r w:rsidRPr="001C228C">
              <w:rPr>
                <w:b/>
              </w:rPr>
              <w:t>Предметы</w:t>
            </w:r>
          </w:p>
          <w:p w:rsidR="00B263FD" w:rsidRPr="001C228C" w:rsidRDefault="00B263FD" w:rsidP="00C85E0D">
            <w:pPr>
              <w:jc w:val="center"/>
              <w:rPr>
                <w:b/>
              </w:rPr>
            </w:pPr>
          </w:p>
          <w:p w:rsidR="00B263FD" w:rsidRPr="001C228C" w:rsidRDefault="00B263FD" w:rsidP="00C85E0D">
            <w:pPr>
              <w:jc w:val="right"/>
              <w:rPr>
                <w:b/>
              </w:rPr>
            </w:pPr>
            <w:r w:rsidRPr="001C228C">
              <w:rPr>
                <w:b/>
              </w:rPr>
              <w:t>Классы</w:t>
            </w:r>
          </w:p>
          <w:p w:rsidR="00B263FD" w:rsidRPr="001C228C" w:rsidRDefault="00B263FD" w:rsidP="00C85E0D">
            <w:pPr>
              <w:jc w:val="center"/>
              <w:rPr>
                <w:b/>
              </w:rPr>
            </w:pPr>
          </w:p>
        </w:tc>
        <w:tc>
          <w:tcPr>
            <w:tcW w:w="3918" w:type="dxa"/>
            <w:gridSpan w:val="4"/>
          </w:tcPr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  <w:r w:rsidRPr="001C228C">
              <w:rPr>
                <w:b/>
              </w:rPr>
              <w:t>Количество часов</w:t>
            </w:r>
          </w:p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  <w:r w:rsidRPr="001C228C">
              <w:rPr>
                <w:b/>
              </w:rPr>
              <w:t>в неделю</w:t>
            </w:r>
          </w:p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</w:p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jc w:val="center"/>
              <w:rPr>
                <w:b/>
              </w:rPr>
            </w:pPr>
            <w:r w:rsidRPr="001C228C">
              <w:rPr>
                <w:b/>
              </w:rPr>
              <w:t>Обязательная часть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I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II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III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IV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jc w:val="both"/>
            </w:pPr>
            <w:r w:rsidRPr="001C228C">
              <w:t xml:space="preserve"> Русский язык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9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9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9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8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Русская литература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Родной язык и литература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2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3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3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3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Дагестанская литература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Иностранный язык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2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2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2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Математика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4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4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4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4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Информатика и ИКТ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История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История Дагестана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Обществознание (включая экономику и право)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Культура и традиции народов Дагестана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Природоведение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География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География Дагестана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Окружающий мир (человек, природа, общество)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2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Основы религиозных культур и светской этики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1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Биология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Физика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Химия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Музыка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1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1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Изобразительное искусство + труд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1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1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Физическая культура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3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3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3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3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ОБЖ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Технология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</w:p>
        </w:tc>
        <w:tc>
          <w:tcPr>
            <w:tcW w:w="980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1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1</w:t>
            </w:r>
          </w:p>
        </w:tc>
      </w:tr>
      <w:tr w:rsidR="00B263FD" w:rsidRPr="003D6F9B" w:rsidTr="00C85E0D">
        <w:trPr>
          <w:trHeight w:val="339"/>
        </w:trPr>
        <w:tc>
          <w:tcPr>
            <w:tcW w:w="5220" w:type="dxa"/>
          </w:tcPr>
          <w:p w:rsidR="00B263FD" w:rsidRPr="001C228C" w:rsidRDefault="00B263FD" w:rsidP="00C85E0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  <w:rPr>
                <w:b/>
              </w:rPr>
            </w:pPr>
            <w:r w:rsidRPr="001C228C">
              <w:rPr>
                <w:b/>
              </w:rPr>
              <w:t>21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</w:rPr>
            </w:pPr>
            <w:r w:rsidRPr="001C228C">
              <w:rPr>
                <w:b/>
              </w:rPr>
              <w:t>26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25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</w:rPr>
            </w:pPr>
            <w:r w:rsidRPr="001C228C">
              <w:rPr>
                <w:b/>
              </w:rPr>
              <w:t>26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Часть, формируемая участниками образовательного процесса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-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-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Максимально допустимая недельная нагрузка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</w:pPr>
            <w:r w:rsidRPr="001C228C">
              <w:t>21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26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26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</w:pPr>
            <w:r w:rsidRPr="001C228C">
              <w:t>26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Внеурочная деятельность (кружки, секции, проектная деятельность и др.)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1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2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lang w:val="en-US"/>
              </w:rPr>
            </w:pPr>
            <w:r w:rsidRPr="001C228C">
              <w:rPr>
                <w:lang w:val="en-US"/>
              </w:rPr>
              <w:t>2</w:t>
            </w:r>
          </w:p>
        </w:tc>
        <w:tc>
          <w:tcPr>
            <w:tcW w:w="980" w:type="dxa"/>
          </w:tcPr>
          <w:p w:rsidR="00B263FD" w:rsidRPr="00B72F2E" w:rsidRDefault="00B72F2E" w:rsidP="00C85E0D">
            <w:pPr>
              <w:ind w:right="-136"/>
              <w:jc w:val="center"/>
            </w:pPr>
            <w:r>
              <w:t>2</w:t>
            </w:r>
          </w:p>
        </w:tc>
      </w:tr>
      <w:tr w:rsidR="00B263FD" w:rsidRPr="003D6F9B" w:rsidTr="00C85E0D">
        <w:tc>
          <w:tcPr>
            <w:tcW w:w="5220" w:type="dxa"/>
          </w:tcPr>
          <w:p w:rsidR="00B263FD" w:rsidRPr="001C228C" w:rsidRDefault="00B263FD" w:rsidP="00C85E0D">
            <w:pPr>
              <w:ind w:left="72" w:right="-108"/>
              <w:rPr>
                <w:b/>
              </w:rPr>
            </w:pPr>
            <w:r w:rsidRPr="001C228C">
              <w:rPr>
                <w:b/>
              </w:rPr>
              <w:t>Всего к финансированию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left="-108"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</w:rPr>
              <w:t>2</w:t>
            </w:r>
            <w:r w:rsidRPr="001C228C">
              <w:rPr>
                <w:b/>
                <w:lang w:val="en-US"/>
              </w:rPr>
              <w:t>2</w:t>
            </w:r>
          </w:p>
        </w:tc>
        <w:tc>
          <w:tcPr>
            <w:tcW w:w="980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</w:rPr>
              <w:t>2</w:t>
            </w:r>
            <w:r w:rsidRPr="001C228C">
              <w:rPr>
                <w:b/>
                <w:lang w:val="en-US"/>
              </w:rPr>
              <w:t>8</w:t>
            </w:r>
          </w:p>
        </w:tc>
        <w:tc>
          <w:tcPr>
            <w:tcW w:w="979" w:type="dxa"/>
          </w:tcPr>
          <w:p w:rsidR="00B263FD" w:rsidRPr="001C228C" w:rsidRDefault="00B263FD" w:rsidP="00C85E0D">
            <w:pPr>
              <w:ind w:right="-136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28</w:t>
            </w:r>
          </w:p>
        </w:tc>
        <w:tc>
          <w:tcPr>
            <w:tcW w:w="980" w:type="dxa"/>
          </w:tcPr>
          <w:p w:rsidR="00B263FD" w:rsidRPr="00B72F2E" w:rsidRDefault="00B72F2E" w:rsidP="00C85E0D">
            <w:pPr>
              <w:ind w:right="-136"/>
              <w:jc w:val="center"/>
              <w:rPr>
                <w:b/>
              </w:rPr>
            </w:pPr>
            <w:r>
              <w:rPr>
                <w:b/>
              </w:rPr>
              <w:t>28</w:t>
            </w:r>
            <w:bookmarkStart w:id="0" w:name="_GoBack"/>
            <w:bookmarkEnd w:id="0"/>
          </w:p>
        </w:tc>
      </w:tr>
    </w:tbl>
    <w:p w:rsidR="00B263FD" w:rsidRDefault="00B263FD" w:rsidP="00B263FD">
      <w:pPr>
        <w:pStyle w:val="a3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</w:p>
    <w:p w:rsidR="00B263FD" w:rsidRDefault="00B263FD" w:rsidP="00B263FD">
      <w:pPr>
        <w:pStyle w:val="a3"/>
        <w:spacing w:line="240" w:lineRule="atLeast"/>
        <w:ind w:left="360"/>
        <w:rPr>
          <w:i/>
          <w:u w:val="single"/>
        </w:rPr>
      </w:pPr>
    </w:p>
    <w:p w:rsidR="00B263FD" w:rsidRDefault="00B263FD" w:rsidP="00B263FD">
      <w:pPr>
        <w:pStyle w:val="a3"/>
        <w:numPr>
          <w:ilvl w:val="12"/>
          <w:numId w:val="0"/>
        </w:numPr>
        <w:spacing w:line="240" w:lineRule="atLeast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обучения). – 5 лет.</w:t>
      </w:r>
    </w:p>
    <w:p w:rsidR="00B263FD" w:rsidRPr="001A69F6" w:rsidRDefault="00B263FD" w:rsidP="00B263FD">
      <w:pPr>
        <w:pStyle w:val="Style1"/>
        <w:widowControl/>
        <w:spacing w:line="240" w:lineRule="auto"/>
        <w:rPr>
          <w:rStyle w:val="FontStyle11"/>
        </w:rPr>
      </w:pPr>
      <w:r w:rsidRPr="001A69F6">
        <w:rPr>
          <w:rStyle w:val="FontStyle11"/>
        </w:rPr>
        <w:t xml:space="preserve">Учебный план для </w:t>
      </w:r>
      <w:r w:rsidRPr="001A69F6">
        <w:rPr>
          <w:rStyle w:val="FontStyle11"/>
          <w:lang w:val="en-US"/>
        </w:rPr>
        <w:t>V</w:t>
      </w:r>
      <w:r w:rsidRPr="001A69F6">
        <w:rPr>
          <w:rStyle w:val="FontStyle11"/>
        </w:rPr>
        <w:t>-</w:t>
      </w:r>
      <w:r w:rsidRPr="001A69F6">
        <w:rPr>
          <w:rStyle w:val="FontStyle11"/>
          <w:lang w:val="en-US"/>
        </w:rPr>
        <w:t>IX</w:t>
      </w:r>
      <w:r w:rsidRPr="001A69F6">
        <w:rPr>
          <w:rStyle w:val="FontStyle11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35 учебных недель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B263FD" w:rsidRPr="001A69F6" w:rsidRDefault="00B263FD" w:rsidP="00B263FD">
      <w:pPr>
        <w:ind w:firstLine="540"/>
        <w:jc w:val="both"/>
        <w:rPr>
          <w:rStyle w:val="FontStyle11"/>
        </w:rPr>
      </w:pPr>
      <w:r w:rsidRPr="001A69F6">
        <w:rPr>
          <w:rStyle w:val="FontStyle11"/>
        </w:rPr>
        <w:lastRenderedPageBreak/>
        <w:t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B263FD" w:rsidRPr="001A69F6" w:rsidRDefault="00B263FD" w:rsidP="00B263FD">
      <w:pPr>
        <w:ind w:firstLine="540"/>
        <w:jc w:val="both"/>
        <w:rPr>
          <w:rStyle w:val="FontStyle11"/>
        </w:rPr>
      </w:pPr>
      <w:r w:rsidRPr="001A69F6">
        <w:rPr>
          <w:rStyle w:val="FontStyle11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B263FD" w:rsidRPr="001A69F6" w:rsidRDefault="00B263FD" w:rsidP="00B263FD">
      <w:pPr>
        <w:ind w:firstLine="540"/>
        <w:jc w:val="both"/>
        <w:rPr>
          <w:rStyle w:val="FontStyle11"/>
        </w:rPr>
      </w:pPr>
      <w:r w:rsidRPr="001A69F6">
        <w:rPr>
          <w:rStyle w:val="FontStyle11"/>
        </w:rPr>
        <w:t xml:space="preserve">Учебный предмет «Обществознание» изучается с </w:t>
      </w:r>
      <w:r w:rsidRPr="001A69F6">
        <w:rPr>
          <w:rStyle w:val="FontStyle11"/>
          <w:lang w:val="en-US"/>
        </w:rPr>
        <w:t>VI</w:t>
      </w:r>
      <w:r w:rsidRPr="001A69F6">
        <w:rPr>
          <w:rStyle w:val="FontStyle11"/>
        </w:rPr>
        <w:t xml:space="preserve"> по </w:t>
      </w:r>
      <w:r w:rsidRPr="001A69F6">
        <w:rPr>
          <w:rStyle w:val="FontStyle11"/>
          <w:lang w:val="en-US"/>
        </w:rPr>
        <w:t>IX</w:t>
      </w:r>
      <w:r w:rsidRPr="001A69F6">
        <w:rPr>
          <w:rStyle w:val="FontStyle11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263FD" w:rsidRPr="001A69F6" w:rsidRDefault="00B263FD" w:rsidP="00B263FD">
      <w:pPr>
        <w:ind w:firstLine="540"/>
        <w:jc w:val="both"/>
        <w:rPr>
          <w:rStyle w:val="FontStyle11"/>
        </w:rPr>
      </w:pPr>
      <w:r w:rsidRPr="001A69F6">
        <w:rPr>
          <w:rStyle w:val="FontStyle11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B263FD" w:rsidRDefault="00B263FD" w:rsidP="00B263FD">
      <w:pPr>
        <w:ind w:firstLine="540"/>
        <w:jc w:val="both"/>
        <w:rPr>
          <w:rStyle w:val="FontStyle11"/>
        </w:rPr>
      </w:pPr>
      <w:r w:rsidRPr="001A69F6">
        <w:rPr>
          <w:rStyle w:val="FontStyle11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B263FD" w:rsidRPr="001A69F6" w:rsidRDefault="00B263FD" w:rsidP="00B263FD">
      <w:pPr>
        <w:ind w:firstLine="540"/>
        <w:jc w:val="both"/>
      </w:pPr>
    </w:p>
    <w:tbl>
      <w:tblPr>
        <w:tblW w:w="945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1248"/>
        <w:gridCol w:w="1248"/>
        <w:gridCol w:w="1248"/>
        <w:gridCol w:w="1248"/>
        <w:gridCol w:w="1249"/>
      </w:tblGrid>
      <w:tr w:rsidR="00B263FD" w:rsidRPr="001C228C" w:rsidTr="00C85E0D">
        <w:trPr>
          <w:trHeight w:val="744"/>
        </w:trPr>
        <w:tc>
          <w:tcPr>
            <w:tcW w:w="3209" w:type="dxa"/>
          </w:tcPr>
          <w:p w:rsidR="00B263FD" w:rsidRPr="001C228C" w:rsidRDefault="00B263FD" w:rsidP="00C85E0D">
            <w:pPr>
              <w:jc w:val="center"/>
              <w:rPr>
                <w:b/>
              </w:rPr>
            </w:pPr>
            <w:r w:rsidRPr="001C228C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33655</wp:posOffset>
                      </wp:positionV>
                      <wp:extent cx="1979295" cy="608965"/>
                      <wp:effectExtent l="11430" t="6350" r="9525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9295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250B34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.65pt" to="153.9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"/>
                  </w:pict>
                </mc:Fallback>
              </mc:AlternateContent>
            </w:r>
            <w:r w:rsidRPr="001C228C">
              <w:rPr>
                <w:b/>
              </w:rPr>
              <w:t>Предметы</w:t>
            </w:r>
          </w:p>
          <w:p w:rsidR="00B263FD" w:rsidRPr="001C228C" w:rsidRDefault="00B263FD" w:rsidP="00C85E0D">
            <w:pPr>
              <w:jc w:val="center"/>
              <w:rPr>
                <w:b/>
              </w:rPr>
            </w:pPr>
          </w:p>
          <w:p w:rsidR="00B263FD" w:rsidRPr="001C228C" w:rsidRDefault="00B263FD" w:rsidP="00C85E0D">
            <w:pPr>
              <w:jc w:val="right"/>
              <w:rPr>
                <w:b/>
              </w:rPr>
            </w:pPr>
            <w:r w:rsidRPr="001C228C">
              <w:rPr>
                <w:b/>
              </w:rPr>
              <w:t>Классы</w:t>
            </w:r>
          </w:p>
          <w:p w:rsidR="00B263FD" w:rsidRPr="001C228C" w:rsidRDefault="00B263FD" w:rsidP="00C85E0D">
            <w:pPr>
              <w:jc w:val="center"/>
              <w:rPr>
                <w:b/>
              </w:rPr>
            </w:pPr>
          </w:p>
        </w:tc>
        <w:tc>
          <w:tcPr>
            <w:tcW w:w="6239" w:type="dxa"/>
            <w:gridSpan w:val="5"/>
          </w:tcPr>
          <w:p w:rsidR="00B263FD" w:rsidRPr="001C228C" w:rsidRDefault="00B263FD" w:rsidP="00C85E0D">
            <w:pPr>
              <w:ind w:left="-2626" w:right="-108"/>
              <w:jc w:val="center"/>
              <w:rPr>
                <w:b/>
              </w:rPr>
            </w:pPr>
          </w:p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  <w:r w:rsidRPr="001C228C">
              <w:rPr>
                <w:b/>
              </w:rPr>
              <w:t>Количество часов в неделю</w:t>
            </w:r>
          </w:p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</w:p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jc w:val="center"/>
              <w:rPr>
                <w:b/>
              </w:rPr>
            </w:pPr>
            <w:r w:rsidRPr="001C228C">
              <w:rPr>
                <w:b/>
              </w:rPr>
              <w:t>Обязательная часть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V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VI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VII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VIII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  <w:rPr>
                <w:b/>
                <w:lang w:val="en-US"/>
              </w:rPr>
            </w:pPr>
            <w:r w:rsidRPr="001C228C">
              <w:rPr>
                <w:b/>
                <w:lang w:val="en-US"/>
              </w:rPr>
              <w:t>IX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jc w:val="both"/>
            </w:pPr>
            <w:r w:rsidRPr="001C228C">
              <w:t xml:space="preserve"> Русский язык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6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6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5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4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3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Русская литература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2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3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Родной язык и литература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2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Дагестанская литература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Иностранный язык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3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3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Математика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5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5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5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5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5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Информатика и ИКТ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1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История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2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История Дагестана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1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1</w:t>
            </w:r>
          </w:p>
        </w:tc>
      </w:tr>
      <w:tr w:rsidR="00B263FD" w:rsidRPr="001C228C" w:rsidTr="00C85E0D">
        <w:trPr>
          <w:trHeight w:val="37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Обществознание (включая экономику и право)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1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1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Культура и традиции народов Дагестана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1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1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Природоведение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География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2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2/1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География Дагестана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0/1</w:t>
            </w:r>
          </w:p>
        </w:tc>
      </w:tr>
      <w:tr w:rsidR="00B263FD" w:rsidRPr="001C228C" w:rsidTr="00C85E0D">
        <w:trPr>
          <w:trHeight w:val="36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Окружающий мир (человек, природа, общество)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37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Основы религиозных культур и светской этики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Биология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2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Физика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2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Химия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2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</w:t>
            </w: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lastRenderedPageBreak/>
              <w:t>Музыка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36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 xml:space="preserve">Изобразительное </w:t>
            </w:r>
          </w:p>
          <w:p w:rsidR="00B263FD" w:rsidRPr="001C228C" w:rsidRDefault="00B263FD" w:rsidP="00C85E0D">
            <w:pPr>
              <w:ind w:left="72" w:right="-108"/>
            </w:pPr>
            <w:r w:rsidRPr="001C228C">
              <w:t>искусство + труд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Физическая культура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3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3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ОБЖ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1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19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Технология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1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</w:p>
        </w:tc>
      </w:tr>
      <w:tr w:rsidR="00B263FD" w:rsidRPr="001C228C" w:rsidTr="00C85E0D">
        <w:trPr>
          <w:trHeight w:val="483"/>
        </w:trPr>
        <w:tc>
          <w:tcPr>
            <w:tcW w:w="3209" w:type="dxa"/>
          </w:tcPr>
          <w:p w:rsidR="00B263FD" w:rsidRPr="001C228C" w:rsidRDefault="00B263FD" w:rsidP="00C85E0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  <w:r w:rsidRPr="001C228C">
              <w:rPr>
                <w:b/>
              </w:rPr>
              <w:t>31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  <w:rPr>
                <w:b/>
              </w:rPr>
            </w:pPr>
            <w:r w:rsidRPr="001C228C">
              <w:rPr>
                <w:b/>
              </w:rPr>
              <w:t>32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  <w:rPr>
                <w:b/>
              </w:rPr>
            </w:pPr>
            <w:r w:rsidRPr="001C228C">
              <w:rPr>
                <w:b/>
              </w:rPr>
              <w:t>34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  <w:rPr>
                <w:b/>
              </w:rPr>
            </w:pPr>
            <w:r w:rsidRPr="001C228C">
              <w:rPr>
                <w:b/>
              </w:rPr>
              <w:t>35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  <w:rPr>
                <w:b/>
              </w:rPr>
            </w:pPr>
            <w:r w:rsidRPr="001C228C">
              <w:rPr>
                <w:b/>
              </w:rPr>
              <w:t>34</w:t>
            </w:r>
          </w:p>
        </w:tc>
      </w:tr>
      <w:tr w:rsidR="00B263FD" w:rsidRPr="001C228C" w:rsidTr="00C85E0D">
        <w:trPr>
          <w:trHeight w:val="181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</w:pPr>
            <w:r w:rsidRPr="001C228C">
              <w:t>Компонент образовательного учреждения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4" w:right="-92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</w:pPr>
            <w:r w:rsidRPr="001C228C">
              <w:t>1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</w:pPr>
            <w:r w:rsidRPr="001C228C">
              <w:t>1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</w:pPr>
            <w:r w:rsidRPr="001C228C">
              <w:t>2</w:t>
            </w:r>
          </w:p>
        </w:tc>
      </w:tr>
      <w:tr w:rsidR="00B263FD" w:rsidRPr="001C228C" w:rsidTr="00C85E0D">
        <w:trPr>
          <w:trHeight w:val="372"/>
        </w:trPr>
        <w:tc>
          <w:tcPr>
            <w:tcW w:w="3209" w:type="dxa"/>
          </w:tcPr>
          <w:p w:rsidR="00B263FD" w:rsidRPr="001C228C" w:rsidRDefault="00B263FD" w:rsidP="00C85E0D">
            <w:pPr>
              <w:ind w:left="72" w:right="-108"/>
              <w:rPr>
                <w:b/>
              </w:rPr>
            </w:pPr>
            <w:r w:rsidRPr="001C228C">
              <w:rPr>
                <w:b/>
              </w:rPr>
              <w:t>Предельно допустимая недельная нагрузка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08"/>
              <w:jc w:val="center"/>
              <w:rPr>
                <w:b/>
              </w:rPr>
            </w:pPr>
            <w:r w:rsidRPr="001C228C">
              <w:rPr>
                <w:b/>
              </w:rPr>
              <w:t>32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92"/>
              <w:jc w:val="center"/>
              <w:rPr>
                <w:b/>
              </w:rPr>
            </w:pPr>
            <w:r w:rsidRPr="001C228C">
              <w:rPr>
                <w:b/>
              </w:rPr>
              <w:t>33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29" w:right="-108"/>
              <w:jc w:val="center"/>
              <w:rPr>
                <w:b/>
              </w:rPr>
            </w:pPr>
            <w:r w:rsidRPr="001C228C">
              <w:rPr>
                <w:b/>
              </w:rPr>
              <w:t>35</w:t>
            </w:r>
          </w:p>
        </w:tc>
        <w:tc>
          <w:tcPr>
            <w:tcW w:w="1248" w:type="dxa"/>
          </w:tcPr>
          <w:p w:rsidR="00B263FD" w:rsidRPr="001C228C" w:rsidRDefault="00B263FD" w:rsidP="00C85E0D">
            <w:pPr>
              <w:ind w:left="-108" w:right="-137"/>
              <w:jc w:val="center"/>
              <w:rPr>
                <w:b/>
              </w:rPr>
            </w:pPr>
            <w:r w:rsidRPr="001C228C">
              <w:rPr>
                <w:b/>
              </w:rPr>
              <w:t>36</w:t>
            </w:r>
          </w:p>
        </w:tc>
        <w:tc>
          <w:tcPr>
            <w:tcW w:w="1249" w:type="dxa"/>
          </w:tcPr>
          <w:p w:rsidR="00B263FD" w:rsidRPr="001C228C" w:rsidRDefault="00B263FD" w:rsidP="00C85E0D">
            <w:pPr>
              <w:ind w:left="-124" w:right="-108"/>
              <w:jc w:val="center"/>
              <w:rPr>
                <w:b/>
              </w:rPr>
            </w:pPr>
            <w:r w:rsidRPr="001C228C">
              <w:rPr>
                <w:b/>
              </w:rPr>
              <w:t>36</w:t>
            </w:r>
          </w:p>
        </w:tc>
      </w:tr>
    </w:tbl>
    <w:p w:rsidR="00B263FD" w:rsidRPr="001C228C" w:rsidRDefault="00B263FD" w:rsidP="00B263FD">
      <w:pPr>
        <w:jc w:val="both"/>
        <w:rPr>
          <w:u w:val="single"/>
        </w:rPr>
      </w:pPr>
    </w:p>
    <w:p w:rsidR="00B263FD" w:rsidRPr="00C61F4E" w:rsidRDefault="00B263FD" w:rsidP="00B263FD">
      <w:pPr>
        <w:pStyle w:val="a3"/>
        <w:spacing w:line="240" w:lineRule="atLeast"/>
        <w:ind w:left="360"/>
        <w:rPr>
          <w:i/>
          <w:spacing w:val="-6"/>
        </w:rPr>
      </w:pPr>
    </w:p>
    <w:p w:rsidR="00B263FD" w:rsidRPr="00547A81" w:rsidRDefault="00B263FD" w:rsidP="00B263FD">
      <w:pPr>
        <w:pStyle w:val="a3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  <w:r>
        <w:rPr>
          <w:spacing w:val="-6"/>
          <w:u w:val="single"/>
        </w:rPr>
        <w:t>. – 2 года</w:t>
      </w:r>
    </w:p>
    <w:p w:rsidR="00B263FD" w:rsidRDefault="00B263FD" w:rsidP="00B263FD">
      <w:pPr>
        <w:pStyle w:val="a3"/>
        <w:suppressAutoHyphens w:val="0"/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color w:val="000000"/>
        </w:rPr>
      </w:pPr>
      <w:r w:rsidRPr="0002143B">
        <w:rPr>
          <w:color w:val="000000"/>
        </w:rPr>
        <w:t>Среднее (полное)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B263FD" w:rsidRDefault="00B263FD" w:rsidP="00B263FD">
      <w:pPr>
        <w:ind w:firstLine="708"/>
        <w:jc w:val="both"/>
      </w:pPr>
      <w:r w:rsidRPr="00A328E9">
        <w:t>Базисный учебный план для X-XI классов ориентирован на 2-х летний нормативный срок освоения образовательных программ среднего (полного) общего образования.</w:t>
      </w:r>
    </w:p>
    <w:p w:rsidR="00B263FD" w:rsidRPr="0002143B" w:rsidRDefault="00B263FD" w:rsidP="00B263FD">
      <w:pPr>
        <w:ind w:firstLine="708"/>
        <w:jc w:val="both"/>
      </w:pPr>
    </w:p>
    <w:tbl>
      <w:tblPr>
        <w:tblW w:w="86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980"/>
        <w:gridCol w:w="1620"/>
      </w:tblGrid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left="-180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2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 xml:space="preserve">Число недельных </w:t>
            </w:r>
          </w:p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учебных часов</w:t>
            </w:r>
          </w:p>
        </w:tc>
      </w:tr>
      <w:tr w:rsidR="00B263FD" w:rsidRPr="00EA3368" w:rsidTr="00C85E0D">
        <w:tc>
          <w:tcPr>
            <w:tcW w:w="8651" w:type="dxa"/>
            <w:gridSpan w:val="3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Базовые учебные предметы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left="-180" w:right="-108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10 класс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11 класс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Русская литература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3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Дагестанская (родная) литература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3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4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История Дагестана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2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3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1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Итого: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32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32</w:t>
            </w:r>
          </w:p>
        </w:tc>
      </w:tr>
      <w:tr w:rsidR="00B263FD" w:rsidRPr="00EA3368" w:rsidTr="00C85E0D">
        <w:tc>
          <w:tcPr>
            <w:tcW w:w="8651" w:type="dxa"/>
            <w:gridSpan w:val="3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Элективные учебные предметы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lastRenderedPageBreak/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b w:val="0"/>
                <w:sz w:val="24"/>
                <w:szCs w:val="24"/>
              </w:rPr>
            </w:pPr>
            <w:r w:rsidRPr="001C228C">
              <w:rPr>
                <w:b w:val="0"/>
                <w:sz w:val="24"/>
                <w:szCs w:val="24"/>
              </w:rPr>
              <w:t>5</w:t>
            </w:r>
          </w:p>
        </w:tc>
      </w:tr>
      <w:tr w:rsidR="00B263FD" w:rsidRPr="00EA3368" w:rsidTr="00C85E0D">
        <w:tc>
          <w:tcPr>
            <w:tcW w:w="5051" w:type="dxa"/>
          </w:tcPr>
          <w:p w:rsidR="00B263FD" w:rsidRPr="001C228C" w:rsidRDefault="00B263FD" w:rsidP="00C85E0D">
            <w:pPr>
              <w:pStyle w:val="a5"/>
              <w:ind w:right="-108"/>
              <w:jc w:val="left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Итого:</w:t>
            </w:r>
          </w:p>
        </w:tc>
        <w:tc>
          <w:tcPr>
            <w:tcW w:w="198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37</w:t>
            </w:r>
          </w:p>
        </w:tc>
        <w:tc>
          <w:tcPr>
            <w:tcW w:w="1620" w:type="dxa"/>
          </w:tcPr>
          <w:p w:rsidR="00B263FD" w:rsidRPr="001C228C" w:rsidRDefault="00B263FD" w:rsidP="00C85E0D">
            <w:pPr>
              <w:pStyle w:val="a5"/>
              <w:ind w:left="-108" w:right="-108"/>
              <w:rPr>
                <w:sz w:val="24"/>
                <w:szCs w:val="24"/>
              </w:rPr>
            </w:pPr>
            <w:r w:rsidRPr="001C228C">
              <w:rPr>
                <w:sz w:val="24"/>
                <w:szCs w:val="24"/>
              </w:rPr>
              <w:t>37</w:t>
            </w:r>
          </w:p>
        </w:tc>
      </w:tr>
    </w:tbl>
    <w:p w:rsidR="000728D8" w:rsidRDefault="00B72F2E"/>
    <w:sectPr w:rsidR="0007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FD"/>
    <w:rsid w:val="003B2A23"/>
    <w:rsid w:val="005247BF"/>
    <w:rsid w:val="00B263FD"/>
    <w:rsid w:val="00B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63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3F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3">
    <w:name w:val="Body Text"/>
    <w:basedOn w:val="a"/>
    <w:link w:val="a4"/>
    <w:rsid w:val="00B263FD"/>
    <w:pPr>
      <w:spacing w:after="120"/>
    </w:pPr>
  </w:style>
  <w:style w:type="character" w:customStyle="1" w:styleId="a4">
    <w:name w:val="Основной текст Знак"/>
    <w:basedOn w:val="a0"/>
    <w:link w:val="a3"/>
    <w:rsid w:val="00B263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B263F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B263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basedOn w:val="a0"/>
    <w:rsid w:val="00B263F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B263F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B263FD"/>
    <w:pPr>
      <w:widowControl w:val="0"/>
      <w:suppressAutoHyphens w:val="0"/>
      <w:autoSpaceDE w:val="0"/>
      <w:autoSpaceDN w:val="0"/>
      <w:adjustRightInd w:val="0"/>
      <w:spacing w:line="322" w:lineRule="exact"/>
      <w:ind w:firstLine="528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63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3F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3">
    <w:name w:val="Body Text"/>
    <w:basedOn w:val="a"/>
    <w:link w:val="a4"/>
    <w:rsid w:val="00B263FD"/>
    <w:pPr>
      <w:spacing w:after="120"/>
    </w:pPr>
  </w:style>
  <w:style w:type="character" w:customStyle="1" w:styleId="a4">
    <w:name w:val="Основной текст Знак"/>
    <w:basedOn w:val="a0"/>
    <w:link w:val="a3"/>
    <w:rsid w:val="00B263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B263F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B263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basedOn w:val="a0"/>
    <w:rsid w:val="00B263F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B263F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B263FD"/>
    <w:pPr>
      <w:widowControl w:val="0"/>
      <w:suppressAutoHyphens w:val="0"/>
      <w:autoSpaceDE w:val="0"/>
      <w:autoSpaceDN w:val="0"/>
      <w:adjustRightInd w:val="0"/>
      <w:spacing w:line="322" w:lineRule="exact"/>
      <w:ind w:firstLine="528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1293</Words>
  <Characters>7371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Ученик11</dc:creator>
  <cp:keywords/>
  <dc:description/>
  <cp:lastModifiedBy>Тагир</cp:lastModifiedBy>
  <cp:revision>2</cp:revision>
  <dcterms:created xsi:type="dcterms:W3CDTF">2014-03-03T11:13:00Z</dcterms:created>
  <dcterms:modified xsi:type="dcterms:W3CDTF">2015-02-20T07:36:00Z</dcterms:modified>
</cp:coreProperties>
</file>